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8F" w:rsidRDefault="00903F9F" w:rsidP="0055288F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</w:t>
      </w:r>
      <w:r w:rsidR="005528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103CA0EA" wp14:editId="00F5F3B3">
            <wp:extent cx="707390" cy="803275"/>
            <wp:effectExtent l="0" t="0" r="0" b="0"/>
            <wp:docPr id="2" name="Рисунок 1" descr="Описание: Ханты-Мансийс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Ханты-Мансийский А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СЛУЖБА ГОСУДАРСТВЕННОГО НАДЗОРА ЗА ТЕХНИЧЕСКИМ СОСТОЯНИЕМ САМОХОДНЫХ МАШИН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ДРУГИХ ВИДОВ ТЕХНИКИ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ПРИКАЗ 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A5117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</w:t>
      </w:r>
      <w:r w:rsidR="00E7139B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приложение к приказу Службы государственного надзора за техническим состоянием самоходных машин и других </w:t>
      </w:r>
    </w:p>
    <w:p w:rsidR="007A5117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видов техники Ханты-Мансийского автономного округа – Югры от 21 мая 2013 года № 19-нп «Об утверждении Административного регламента исполнения государственной функции по осуществлению </w:t>
      </w:r>
    </w:p>
    <w:p w:rsidR="007A5117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регионального  государственного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</w:t>
      </w:r>
    </w:p>
    <w:p w:rsidR="0055288F" w:rsidRDefault="0055288F" w:rsidP="0055288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перевозок пассажиров и багажа легковым такси»</w:t>
      </w:r>
    </w:p>
    <w:p w:rsidR="0055288F" w:rsidRDefault="0055288F" w:rsidP="0055288F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288F" w:rsidRDefault="0055288F" w:rsidP="0055288F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г. Ханты-Мансийск</w:t>
      </w:r>
    </w:p>
    <w:p w:rsidR="0055288F" w:rsidRDefault="0055288F" w:rsidP="0055288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288F" w:rsidRDefault="007A5117" w:rsidP="0055288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903F9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 </w:t>
      </w:r>
      <w:r w:rsidR="00903F9F">
        <w:rPr>
          <w:rFonts w:ascii="Times New Roman" w:eastAsia="Times New Roman" w:hAnsi="Times New Roman"/>
          <w:sz w:val="28"/>
          <w:szCs w:val="28"/>
          <w:lang w:eastAsia="ru-RU"/>
        </w:rPr>
        <w:t xml:space="preserve">июня </w:t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C2F4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C4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CC4F5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proofErr w:type="gramStart"/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gramEnd"/>
      <w:r w:rsidR="0055288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spellEnd"/>
    </w:p>
    <w:p w:rsidR="0055288F" w:rsidRDefault="0055288F" w:rsidP="0055288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3E6C" w:rsidRPr="00233E6C" w:rsidRDefault="00233E6C" w:rsidP="00233E6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В  соответствии с Федеральным законом от 27 июля 2010 года № 210-ФЗ «Об организации предоставления государственных и муниципальных услуг», постановлением Правительства Ханты-Мансийского автономного округа – Югры от 29 января 2011 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 услуг», в связи с изменением перечня многофункциональных центров, в которых</w:t>
      </w:r>
      <w:proofErr w:type="gramEnd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организуется предоставление услуг, </w:t>
      </w:r>
      <w:proofErr w:type="gramStart"/>
      <w:r w:rsidRPr="00233E6C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End"/>
      <w:r w:rsidRPr="00233E6C">
        <w:rPr>
          <w:rFonts w:ascii="Times New Roman" w:eastAsia="Times New Roman" w:hAnsi="Times New Roman"/>
          <w:bCs/>
          <w:sz w:val="28"/>
          <w:szCs w:val="28"/>
          <w:lang w:eastAsia="ru-RU"/>
        </w:rPr>
        <w:t> р и к а з ы в а ю:</w:t>
      </w:r>
    </w:p>
    <w:p w:rsidR="00233E6C" w:rsidRPr="00233E6C" w:rsidRDefault="00233E6C" w:rsidP="00233E6C">
      <w:pPr>
        <w:spacing w:after="0" w:line="240" w:lineRule="auto"/>
        <w:ind w:firstLine="708"/>
        <w:jc w:val="both"/>
        <w:rPr>
          <w:rFonts w:ascii="Times New Roman" w:hAnsi="Times New Roman"/>
          <w:spacing w:val="-3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t>Внести в приложение к приказу Службы государственного надзора за техническим состоянием самоходных машин и других видов техники Ханты-Мансийского автономного округа – Югры от 2</w:t>
      </w:r>
      <w:r>
        <w:rPr>
          <w:rFonts w:ascii="Times New Roman" w:hAnsi="Times New Roman"/>
          <w:sz w:val="28"/>
          <w:szCs w:val="28"/>
        </w:rPr>
        <w:t>1</w:t>
      </w:r>
      <w:r w:rsidRPr="00233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</w:t>
      </w:r>
      <w:r w:rsidRPr="00233E6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3</w:t>
      </w:r>
      <w:r w:rsidRPr="00233E6C">
        <w:rPr>
          <w:rFonts w:ascii="Times New Roman" w:hAnsi="Times New Roman"/>
          <w:sz w:val="28"/>
          <w:szCs w:val="28"/>
        </w:rPr>
        <w:t xml:space="preserve"> года № 1</w:t>
      </w:r>
      <w:r>
        <w:rPr>
          <w:rFonts w:ascii="Times New Roman" w:hAnsi="Times New Roman"/>
          <w:sz w:val="28"/>
          <w:szCs w:val="28"/>
        </w:rPr>
        <w:t>9</w:t>
      </w:r>
      <w:r w:rsidRPr="00233E6C">
        <w:rPr>
          <w:rFonts w:ascii="Times New Roman" w:hAnsi="Times New Roman"/>
          <w:sz w:val="28"/>
          <w:szCs w:val="28"/>
        </w:rPr>
        <w:t>-нп</w:t>
      </w: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исполнения государственной функции по осуществлению регионального  государственного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осуществлением перевозок пассажиров и багажа легковым такси»</w:t>
      </w:r>
      <w:r w:rsidRPr="00233E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233E6C">
        <w:rPr>
          <w:rFonts w:ascii="Times New Roman" w:hAnsi="Times New Roman"/>
          <w:spacing w:val="-3"/>
          <w:sz w:val="28"/>
          <w:szCs w:val="28"/>
        </w:rPr>
        <w:t>изменения:</w:t>
      </w:r>
    </w:p>
    <w:p w:rsidR="00233E6C" w:rsidRPr="00233E6C" w:rsidRDefault="00233E6C" w:rsidP="00233E6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8"/>
        <w:contextualSpacing/>
        <w:jc w:val="both"/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lastRenderedPageBreak/>
        <w:t xml:space="preserve">После абзаца 3 пункт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1.</w:t>
      </w:r>
      <w:r w:rsidRPr="00233E6C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5.1</w:t>
      </w:r>
      <w:r w:rsidR="00D92065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.</w:t>
      </w:r>
      <w:r w:rsidRPr="00233E6C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раздела </w:t>
      </w:r>
      <w:r w:rsidRPr="00233E6C">
        <w:rPr>
          <w:rFonts w:ascii="Times New Roman" w:eastAsia="Times New Roman" w:hAnsi="Times New Roman"/>
          <w:color w:val="000000"/>
          <w:spacing w:val="-3"/>
          <w:sz w:val="28"/>
          <w:szCs w:val="28"/>
          <w:lang w:val="en-US" w:eastAsia="ru-RU"/>
        </w:rPr>
        <w:t>I</w:t>
      </w:r>
      <w:r w:rsidRPr="00233E6C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дополнить абзацами следующего содержания:</w:t>
      </w:r>
    </w:p>
    <w:p w:rsidR="00233E6C" w:rsidRPr="00233E6C" w:rsidRDefault="00233E6C" w:rsidP="00233E6C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33E6C">
        <w:rPr>
          <w:rFonts w:ascii="Times New Roman" w:eastAsiaTheme="minorHAnsi" w:hAnsi="Times New Roman" w:cs="Calibri"/>
          <w:sz w:val="28"/>
          <w:szCs w:val="28"/>
          <w:lang w:eastAsia="ru-RU"/>
        </w:rPr>
        <w:t>«</w:t>
      </w:r>
      <w:r w:rsidRPr="00233E6C">
        <w:rPr>
          <w:rFonts w:ascii="Times New Roman" w:eastAsiaTheme="minorHAnsi" w:hAnsi="Times New Roman"/>
          <w:sz w:val="28"/>
          <w:szCs w:val="28"/>
          <w:lang w:eastAsia="ru-RU"/>
        </w:rPr>
        <w:t xml:space="preserve">осуществлять 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мероприятия </w:t>
      </w:r>
      <w:proofErr w:type="gramStart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по профилактике нарушений обязательных требований в соответствии с ежегодно утверждаемыми программами профилактики нарушений в соответствии со статьей</w:t>
      </w:r>
      <w:proofErr w:type="gramEnd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8.2. Федерального закона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proofErr w:type="gramStart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.»</w:t>
      </w:r>
      <w:proofErr w:type="gramEnd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233E6C" w:rsidRPr="00233E6C" w:rsidRDefault="00233E6C" w:rsidP="00233E6C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 10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5.3</w:t>
      </w:r>
      <w:r w:rsidR="00D920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3E6C">
        <w:rPr>
          <w:rFonts w:ascii="Times New Roman" w:eastAsia="Times New Roman" w:hAnsi="Times New Roman" w:cs="Calibri"/>
          <w:color w:val="000000"/>
          <w:spacing w:val="-3"/>
          <w:sz w:val="28"/>
          <w:szCs w:val="28"/>
          <w:lang w:eastAsia="ru-RU"/>
        </w:rPr>
        <w:t xml:space="preserve">раздела </w:t>
      </w:r>
      <w:r w:rsidRPr="00233E6C">
        <w:rPr>
          <w:rFonts w:ascii="Times New Roman" w:eastAsia="Times New Roman" w:hAnsi="Times New Roman" w:cs="Calibri"/>
          <w:color w:val="000000"/>
          <w:spacing w:val="-3"/>
          <w:sz w:val="28"/>
          <w:szCs w:val="28"/>
          <w:lang w:val="en-US" w:eastAsia="ru-RU"/>
        </w:rPr>
        <w:t>I</w:t>
      </w:r>
      <w:r w:rsidRPr="00233E6C">
        <w:rPr>
          <w:rFonts w:ascii="Times New Roman" w:eastAsia="Times New Roman" w:hAnsi="Times New Roman" w:cs="Calibri"/>
          <w:color w:val="000000"/>
          <w:spacing w:val="-3"/>
          <w:sz w:val="28"/>
          <w:szCs w:val="28"/>
          <w:lang w:eastAsia="ru-RU"/>
        </w:rPr>
        <w:t xml:space="preserve"> 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233E6C" w:rsidRPr="00233E6C" w:rsidRDefault="00233E6C" w:rsidP="00233E6C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«требовать от юридического лица, индивидуального предпринимателя представления документов, информации до даты начала проведения проверки. Орган государственного контроля (надзора),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взаимодействия»; </w:t>
      </w:r>
    </w:p>
    <w:p w:rsidR="00233E6C" w:rsidRPr="00233E6C" w:rsidRDefault="00233E6C" w:rsidP="00233E6C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В абзац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</w:t>
      </w:r>
      <w:r w:rsidR="00D920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233E6C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слов «разработанных» добавить словами: </w:t>
      </w:r>
    </w:p>
    <w:p w:rsidR="00233E6C" w:rsidRPr="00233E6C" w:rsidRDefault="00233E6C" w:rsidP="00233E6C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«и утвержденных».</w:t>
      </w:r>
      <w:r w:rsidRPr="00233E6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233E6C" w:rsidRPr="00233E6C" w:rsidRDefault="00233E6C" w:rsidP="00233E6C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абзаце 4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3.3</w:t>
      </w:r>
      <w:r w:rsidR="00D920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233E6C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слово «поступление» заменить словами «мотивированное представление должностного лица Службы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поступивших"; </w:t>
      </w:r>
    </w:p>
    <w:p w:rsidR="00233E6C" w:rsidRPr="00233E6C" w:rsidRDefault="00233E6C" w:rsidP="00233E6C">
      <w:pPr>
        <w:widowControl w:val="0"/>
        <w:numPr>
          <w:ilvl w:val="0"/>
          <w:numId w:val="1"/>
        </w:numPr>
        <w:autoSpaceDE w:val="0"/>
        <w:autoSpaceDN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Абзац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233E6C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 слова «способом</w:t>
      </w:r>
      <w:proofErr w:type="gramStart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;»</w:t>
      </w:r>
      <w:proofErr w:type="gramEnd"/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 словами:</w:t>
      </w:r>
    </w:p>
    <w:p w:rsidR="00233E6C" w:rsidRPr="00233E6C" w:rsidRDefault="00233E6C" w:rsidP="00233E6C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«,в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Службу»;</w:t>
      </w:r>
    </w:p>
    <w:p w:rsidR="00233E6C" w:rsidRPr="00233E6C" w:rsidRDefault="00233E6C" w:rsidP="00233E6C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3.4.</w:t>
      </w:r>
      <w:r w:rsidRPr="00233E6C">
        <w:rPr>
          <w:rFonts w:ascii="Times New Roman" w:hAnsi="Times New Roman"/>
          <w:sz w:val="28"/>
          <w:szCs w:val="28"/>
        </w:rPr>
        <w:t xml:space="preserve"> раздела III после абзаца </w:t>
      </w:r>
      <w:r>
        <w:rPr>
          <w:rFonts w:ascii="Times New Roman" w:hAnsi="Times New Roman"/>
          <w:sz w:val="28"/>
          <w:szCs w:val="28"/>
        </w:rPr>
        <w:t>4</w:t>
      </w:r>
      <w:r w:rsidRPr="00233E6C">
        <w:rPr>
          <w:rFonts w:ascii="Times New Roman" w:hAnsi="Times New Roman"/>
          <w:sz w:val="28"/>
          <w:szCs w:val="28"/>
        </w:rPr>
        <w:t xml:space="preserve"> добавить абзац следующего содержания:</w:t>
      </w:r>
    </w:p>
    <w:p w:rsidR="00233E6C" w:rsidRPr="00233E6C" w:rsidRDefault="00233E6C" w:rsidP="00233E6C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lastRenderedPageBreak/>
        <w:t>«В случае</w:t>
      </w:r>
      <w:proofErr w:type="gramStart"/>
      <w:r w:rsidRPr="00233E6C">
        <w:rPr>
          <w:rFonts w:ascii="Times New Roman" w:hAnsi="Times New Roman"/>
          <w:sz w:val="28"/>
          <w:szCs w:val="28"/>
        </w:rPr>
        <w:t>,</w:t>
      </w:r>
      <w:proofErr w:type="gramEnd"/>
      <w:r w:rsidRPr="00233E6C">
        <w:rPr>
          <w:rFonts w:ascii="Times New Roman" w:hAnsi="Times New Roman"/>
          <w:sz w:val="28"/>
          <w:szCs w:val="28"/>
        </w:rPr>
        <w:t xml:space="preserve"> если проведение плановой или внеплановой выездной проверки оказалось невозможным в связи с отсутствием индивидуального предпринимателя, его уполномоченного представителя, руководителя или иного должностного лица юридического лица, либо в связи с фактическим неосуществлением деятельности юридическим лицом, индивидуальным предпринимателем, либо в связи с иными действиями (бездействием) индивидуального предпринимателя, его уполномоченного представителя, руководителя или иного должностного лица юридического лица, повлекшими невозможность проведения проверки, должностное лицо Службы составляет акт о невозможности проведения соответствующей проверки с указанием причин невозможности ее проведения. </w:t>
      </w:r>
      <w:proofErr w:type="gramStart"/>
      <w:r w:rsidRPr="00233E6C">
        <w:rPr>
          <w:rFonts w:ascii="Times New Roman" w:hAnsi="Times New Roman"/>
          <w:sz w:val="28"/>
          <w:szCs w:val="28"/>
        </w:rPr>
        <w:t xml:space="preserve">В этом случае должностное лицо Службы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лица,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лица, индивидуального предпринимателя."; </w:t>
      </w:r>
      <w:proofErr w:type="gramEnd"/>
    </w:p>
    <w:p w:rsidR="00233E6C" w:rsidRPr="00233E6C" w:rsidRDefault="00233E6C" w:rsidP="00233E6C">
      <w:pPr>
        <w:numPr>
          <w:ilvl w:val="0"/>
          <w:numId w:val="1"/>
        </w:numPr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t xml:space="preserve">Абзац 9 пункта </w:t>
      </w:r>
      <w:r w:rsidR="00C966AB">
        <w:rPr>
          <w:rFonts w:ascii="Times New Roman" w:hAnsi="Times New Roman"/>
          <w:sz w:val="28"/>
          <w:szCs w:val="28"/>
        </w:rPr>
        <w:t>3.4.</w:t>
      </w:r>
      <w:r w:rsidRPr="00233E6C">
        <w:rPr>
          <w:rFonts w:ascii="Times New Roman" w:hAnsi="Times New Roman"/>
          <w:sz w:val="28"/>
          <w:szCs w:val="28"/>
        </w:rPr>
        <w:t xml:space="preserve"> раздела III дополнить предложением следующего содержания:</w:t>
      </w:r>
    </w:p>
    <w:p w:rsidR="00233E6C" w:rsidRPr="00233E6C" w:rsidRDefault="00233E6C" w:rsidP="00233E6C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t>«При проведении выездной проверки запрещается требовать от юридического лица, индивидуального предпринимателя представления документов и (или) информации, которые были представлены ими в ходе проведения документарной проверки</w:t>
      </w:r>
      <w:proofErr w:type="gramStart"/>
      <w:r w:rsidRPr="00233E6C">
        <w:rPr>
          <w:rFonts w:ascii="Times New Roman" w:hAnsi="Times New Roman"/>
          <w:sz w:val="28"/>
          <w:szCs w:val="28"/>
        </w:rPr>
        <w:t>;»</w:t>
      </w:r>
      <w:proofErr w:type="gramEnd"/>
      <w:r w:rsidRPr="00233E6C">
        <w:rPr>
          <w:rFonts w:ascii="Times New Roman" w:hAnsi="Times New Roman"/>
          <w:sz w:val="28"/>
          <w:szCs w:val="28"/>
        </w:rPr>
        <w:t xml:space="preserve">. </w:t>
      </w:r>
    </w:p>
    <w:p w:rsidR="00233E6C" w:rsidRPr="00233E6C" w:rsidRDefault="00233E6C" w:rsidP="00233E6C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33E6C">
        <w:rPr>
          <w:rFonts w:ascii="Times New Roman" w:hAnsi="Times New Roman"/>
          <w:sz w:val="28"/>
          <w:szCs w:val="28"/>
        </w:rPr>
        <w:t>Настоящий приказ вступает в законную силу 01 января 2017 года.</w:t>
      </w:r>
    </w:p>
    <w:p w:rsidR="00233E6C" w:rsidRPr="00233E6C" w:rsidRDefault="00233E6C" w:rsidP="00233E6C">
      <w:pPr>
        <w:ind w:left="900"/>
        <w:contextualSpacing/>
        <w:jc w:val="both"/>
        <w:rPr>
          <w:rFonts w:ascii="Times New Roman" w:hAnsi="Times New Roman"/>
          <w:sz w:val="28"/>
          <w:szCs w:val="28"/>
        </w:rPr>
      </w:pPr>
    </w:p>
    <w:p w:rsidR="00233E6C" w:rsidRPr="00233E6C" w:rsidRDefault="00233E6C" w:rsidP="00233E6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33E6C" w:rsidRPr="00233E6C" w:rsidRDefault="00CE28C2" w:rsidP="00233E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233E6C" w:rsidRPr="00233E6C">
        <w:rPr>
          <w:rFonts w:ascii="Times New Roman" w:eastAsia="Times New Roman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233E6C"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- главн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</w:p>
    <w:p w:rsidR="00233E6C" w:rsidRPr="00233E6C" w:rsidRDefault="00233E6C" w:rsidP="00233E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>государственн</w:t>
      </w:r>
      <w:r w:rsidR="00CE28C2">
        <w:rPr>
          <w:rFonts w:ascii="Times New Roman" w:eastAsia="Times New Roman" w:hAnsi="Times New Roman"/>
          <w:sz w:val="28"/>
          <w:szCs w:val="28"/>
          <w:lang w:eastAsia="ru-RU"/>
        </w:rPr>
        <w:t>ый инженер-инспектор</w:t>
      </w:r>
    </w:p>
    <w:p w:rsidR="00233E6C" w:rsidRPr="00233E6C" w:rsidRDefault="00233E6C" w:rsidP="00233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Гостехнадзора Югры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33E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28C2">
        <w:rPr>
          <w:rFonts w:ascii="Times New Roman" w:eastAsia="Times New Roman" w:hAnsi="Times New Roman"/>
          <w:sz w:val="28"/>
          <w:szCs w:val="28"/>
          <w:lang w:eastAsia="ru-RU"/>
        </w:rPr>
        <w:t>Д.А. Сергиенко</w:t>
      </w:r>
    </w:p>
    <w:p w:rsidR="0055288F" w:rsidRPr="00554B38" w:rsidRDefault="0055288F" w:rsidP="00233E6C">
      <w:pPr>
        <w:widowControl w:val="0"/>
        <w:autoSpaceDE w:val="0"/>
        <w:autoSpaceDN w:val="0"/>
        <w:adjustRightInd w:val="0"/>
        <w:spacing w:after="0" w:line="240" w:lineRule="auto"/>
        <w:ind w:right="-427" w:firstLine="709"/>
        <w:jc w:val="both"/>
        <w:rPr>
          <w:rFonts w:asciiTheme="minorHAnsi" w:eastAsiaTheme="minorHAnsi" w:hAnsiTheme="minorHAnsi" w:cstheme="minorBidi"/>
        </w:rPr>
      </w:pPr>
    </w:p>
    <w:sectPr w:rsidR="0055288F" w:rsidRPr="00554B38" w:rsidSect="00CC4F53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7AA" w:rsidRDefault="002B37AA" w:rsidP="0081034F">
      <w:pPr>
        <w:spacing w:after="0" w:line="240" w:lineRule="auto"/>
      </w:pPr>
      <w:r>
        <w:separator/>
      </w:r>
    </w:p>
  </w:endnote>
  <w:endnote w:type="continuationSeparator" w:id="0">
    <w:p w:rsidR="002B37AA" w:rsidRDefault="002B37AA" w:rsidP="00810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7AA" w:rsidRDefault="002B37AA" w:rsidP="0081034F">
      <w:pPr>
        <w:spacing w:after="0" w:line="240" w:lineRule="auto"/>
      </w:pPr>
      <w:r>
        <w:separator/>
      </w:r>
    </w:p>
  </w:footnote>
  <w:footnote w:type="continuationSeparator" w:id="0">
    <w:p w:rsidR="002B37AA" w:rsidRDefault="002B37AA" w:rsidP="00810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745679"/>
      <w:docPartObj>
        <w:docPartGallery w:val="Page Numbers (Top of Page)"/>
        <w:docPartUnique/>
      </w:docPartObj>
    </w:sdtPr>
    <w:sdtEndPr/>
    <w:sdtContent>
      <w:p w:rsidR="0081034F" w:rsidRDefault="0081034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8C2">
          <w:rPr>
            <w:noProof/>
          </w:rPr>
          <w:t>3</w:t>
        </w:r>
        <w:r>
          <w:fldChar w:fldCharType="end"/>
        </w:r>
      </w:p>
    </w:sdtContent>
  </w:sdt>
  <w:p w:rsidR="0081034F" w:rsidRDefault="008103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F070A"/>
    <w:multiLevelType w:val="hybridMultilevel"/>
    <w:tmpl w:val="C18223F6"/>
    <w:lvl w:ilvl="0" w:tplc="D896B19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99"/>
    <w:rsid w:val="00002572"/>
    <w:rsid w:val="00041C0C"/>
    <w:rsid w:val="000A1430"/>
    <w:rsid w:val="000E1657"/>
    <w:rsid w:val="000E3C8B"/>
    <w:rsid w:val="00184BBF"/>
    <w:rsid w:val="00185D71"/>
    <w:rsid w:val="00195A62"/>
    <w:rsid w:val="00233E6C"/>
    <w:rsid w:val="002B37AA"/>
    <w:rsid w:val="002F7578"/>
    <w:rsid w:val="00311EA6"/>
    <w:rsid w:val="00364799"/>
    <w:rsid w:val="003852EB"/>
    <w:rsid w:val="00426CBC"/>
    <w:rsid w:val="00435137"/>
    <w:rsid w:val="00494FF2"/>
    <w:rsid w:val="004972F3"/>
    <w:rsid w:val="004B1997"/>
    <w:rsid w:val="0055288F"/>
    <w:rsid w:val="00554B38"/>
    <w:rsid w:val="0056780F"/>
    <w:rsid w:val="005B086E"/>
    <w:rsid w:val="00632F26"/>
    <w:rsid w:val="00674715"/>
    <w:rsid w:val="00705E09"/>
    <w:rsid w:val="0073480B"/>
    <w:rsid w:val="00780280"/>
    <w:rsid w:val="007A5117"/>
    <w:rsid w:val="0081034F"/>
    <w:rsid w:val="008A52B8"/>
    <w:rsid w:val="00903F9F"/>
    <w:rsid w:val="00922CB5"/>
    <w:rsid w:val="00966C66"/>
    <w:rsid w:val="009758D8"/>
    <w:rsid w:val="009E38BB"/>
    <w:rsid w:val="00A42BCA"/>
    <w:rsid w:val="00A447C5"/>
    <w:rsid w:val="00A92CBB"/>
    <w:rsid w:val="00AE2D11"/>
    <w:rsid w:val="00B41687"/>
    <w:rsid w:val="00B77386"/>
    <w:rsid w:val="00BC2F43"/>
    <w:rsid w:val="00C01916"/>
    <w:rsid w:val="00C25963"/>
    <w:rsid w:val="00C966AB"/>
    <w:rsid w:val="00CC4F53"/>
    <w:rsid w:val="00CE28C2"/>
    <w:rsid w:val="00D30387"/>
    <w:rsid w:val="00D7266B"/>
    <w:rsid w:val="00D92065"/>
    <w:rsid w:val="00DD10C0"/>
    <w:rsid w:val="00E540B2"/>
    <w:rsid w:val="00E7139B"/>
    <w:rsid w:val="00E72000"/>
    <w:rsid w:val="00F1221E"/>
    <w:rsid w:val="00F6696A"/>
    <w:rsid w:val="00F74334"/>
    <w:rsid w:val="00FC09CC"/>
    <w:rsid w:val="00FC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8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034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1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034F"/>
    <w:rPr>
      <w:rFonts w:ascii="Calibri" w:eastAsia="Calibri" w:hAnsi="Calibri" w:cs="Times New Roman"/>
    </w:rPr>
  </w:style>
  <w:style w:type="paragraph" w:customStyle="1" w:styleId="ConsPlusNormal">
    <w:name w:val="ConsPlusNormal"/>
    <w:rsid w:val="00674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8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28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1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034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103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034F"/>
    <w:rPr>
      <w:rFonts w:ascii="Calibri" w:eastAsia="Calibri" w:hAnsi="Calibri" w:cs="Times New Roman"/>
    </w:rPr>
  </w:style>
  <w:style w:type="paragraph" w:customStyle="1" w:styleId="ConsPlusNormal">
    <w:name w:val="ConsPlusNormal"/>
    <w:rsid w:val="00674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Татьяна Петровна</dc:creator>
  <cp:lastModifiedBy>Губина Людмила Николаевна</cp:lastModifiedBy>
  <cp:revision>23</cp:revision>
  <cp:lastPrinted>2016-09-20T04:26:00Z</cp:lastPrinted>
  <dcterms:created xsi:type="dcterms:W3CDTF">2016-04-06T06:56:00Z</dcterms:created>
  <dcterms:modified xsi:type="dcterms:W3CDTF">2016-10-03T08:46:00Z</dcterms:modified>
</cp:coreProperties>
</file>